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2FC96" w14:textId="77777777" w:rsidR="00676C60" w:rsidRPr="001B4447" w:rsidRDefault="00341A0D" w:rsidP="001B4447">
      <w:pPr>
        <w:jc w:val="center"/>
        <w:rPr>
          <w:rFonts w:ascii="Times New Roman" w:hAnsi="Times New Roman" w:cs="Times New Roman"/>
          <w:b/>
          <w:sz w:val="28"/>
          <w:szCs w:val="28"/>
        </w:rPr>
      </w:pPr>
      <w:r w:rsidRPr="001B4447">
        <w:rPr>
          <w:rFonts w:ascii="Times New Roman" w:hAnsi="Times New Roman" w:cs="Times New Roman"/>
          <w:b/>
          <w:sz w:val="28"/>
          <w:szCs w:val="28"/>
        </w:rPr>
        <w:t xml:space="preserve">Centenary College </w:t>
      </w:r>
      <w:r w:rsidR="001B4447" w:rsidRPr="001B4447">
        <w:rPr>
          <w:rFonts w:ascii="Times New Roman" w:hAnsi="Times New Roman" w:cs="Times New Roman"/>
          <w:b/>
          <w:sz w:val="28"/>
          <w:szCs w:val="28"/>
        </w:rPr>
        <w:t xml:space="preserve">IRB </w:t>
      </w:r>
      <w:r w:rsidRPr="001B4447">
        <w:rPr>
          <w:rFonts w:ascii="Times New Roman" w:hAnsi="Times New Roman" w:cs="Times New Roman"/>
          <w:b/>
          <w:sz w:val="28"/>
          <w:szCs w:val="28"/>
        </w:rPr>
        <w:t>Human Subjects Research Review Process</w:t>
      </w:r>
    </w:p>
    <w:p w14:paraId="5FA2FC97" w14:textId="77777777" w:rsidR="00341A0D" w:rsidRPr="001B4447" w:rsidRDefault="00341A0D" w:rsidP="001B4447">
      <w:pPr>
        <w:rPr>
          <w:rFonts w:ascii="Times New Roman" w:hAnsi="Times New Roman" w:cs="Times New Roman"/>
        </w:rPr>
      </w:pPr>
    </w:p>
    <w:p w14:paraId="5FA2FC98" w14:textId="77777777" w:rsidR="00341A0D" w:rsidRPr="001B4447" w:rsidRDefault="00341A0D" w:rsidP="001B4447">
      <w:pPr>
        <w:rPr>
          <w:rFonts w:ascii="Times New Roman" w:hAnsi="Times New Roman" w:cs="Times New Roman"/>
          <w:b/>
        </w:rPr>
      </w:pPr>
      <w:r w:rsidRPr="001B4447">
        <w:rPr>
          <w:rFonts w:ascii="Times New Roman" w:hAnsi="Times New Roman" w:cs="Times New Roman"/>
          <w:b/>
        </w:rPr>
        <w:t>Does this apply to me?</w:t>
      </w:r>
      <w:r w:rsidR="001B4447" w:rsidRPr="001B4447">
        <w:rPr>
          <w:rFonts w:ascii="Times New Roman" w:hAnsi="Times New Roman" w:cs="Times New Roman"/>
          <w:b/>
        </w:rPr>
        <w:t xml:space="preserve"> </w:t>
      </w:r>
      <w:r w:rsidR="002E07D8">
        <w:rPr>
          <w:rFonts w:ascii="Times New Roman" w:hAnsi="Times New Roman" w:cs="Times New Roman"/>
          <w:b/>
        </w:rPr>
        <w:t>Depends, a</w:t>
      </w:r>
      <w:r w:rsidRPr="001B4447">
        <w:rPr>
          <w:rFonts w:ascii="Times New Roman" w:hAnsi="Times New Roman" w:cs="Times New Roman"/>
          <w:b/>
        </w:rPr>
        <w:t xml:space="preserve">re you doing </w:t>
      </w:r>
      <w:r w:rsidRPr="002E07D8">
        <w:rPr>
          <w:rFonts w:ascii="Times New Roman" w:hAnsi="Times New Roman" w:cs="Times New Roman"/>
          <w:b/>
          <w:i/>
        </w:rPr>
        <w:t>research</w:t>
      </w:r>
      <w:r w:rsidRPr="001B4447">
        <w:rPr>
          <w:rFonts w:ascii="Times New Roman" w:hAnsi="Times New Roman" w:cs="Times New Roman"/>
          <w:b/>
        </w:rPr>
        <w:t xml:space="preserve"> with </w:t>
      </w:r>
      <w:r w:rsidRPr="002E07D8">
        <w:rPr>
          <w:rFonts w:ascii="Times New Roman" w:hAnsi="Times New Roman" w:cs="Times New Roman"/>
          <w:b/>
          <w:i/>
        </w:rPr>
        <w:t>human subjects</w:t>
      </w:r>
      <w:r w:rsidRPr="001B4447">
        <w:rPr>
          <w:rFonts w:ascii="Times New Roman" w:hAnsi="Times New Roman" w:cs="Times New Roman"/>
          <w:b/>
        </w:rPr>
        <w:t>?</w:t>
      </w:r>
    </w:p>
    <w:p w14:paraId="5FA2FC99" w14:textId="77777777" w:rsidR="006B32A6" w:rsidRDefault="006B32A6" w:rsidP="006B32A6">
      <w:pPr>
        <w:pStyle w:val="NormalWeb"/>
        <w:spacing w:before="0" w:beforeAutospacing="0" w:after="0" w:afterAutospacing="0"/>
        <w:ind w:left="270"/>
      </w:pPr>
      <w:r w:rsidRPr="002A10BD">
        <w:rPr>
          <w:i/>
        </w:rPr>
        <w:t>Research</w:t>
      </w:r>
      <w:r>
        <w:t xml:space="preserve"> means systematic investigations intended to create generalized knowledge.</w:t>
      </w:r>
    </w:p>
    <w:p w14:paraId="5FA2FC9A" w14:textId="77777777" w:rsidR="006B32A6" w:rsidRDefault="006B32A6" w:rsidP="006B32A6">
      <w:pPr>
        <w:pStyle w:val="NormalWeb"/>
        <w:spacing w:before="0" w:beforeAutospacing="0" w:after="0" w:afterAutospacing="0"/>
        <w:ind w:left="270"/>
      </w:pPr>
      <w:r w:rsidRPr="002A10BD">
        <w:rPr>
          <w:i/>
        </w:rPr>
        <w:t>Human subjects</w:t>
      </w:r>
      <w:r>
        <w:t xml:space="preserve"> are living people about whom a researcher collects data and/or identifiable, private information.</w:t>
      </w:r>
    </w:p>
    <w:p w14:paraId="5FA2FC9B" w14:textId="77777777" w:rsidR="00341A0D" w:rsidRDefault="001B4447" w:rsidP="006B32A6">
      <w:pPr>
        <w:ind w:left="1080" w:hanging="360"/>
        <w:rPr>
          <w:rFonts w:ascii="Times New Roman" w:hAnsi="Times New Roman" w:cs="Times New Roman"/>
        </w:rPr>
      </w:pPr>
      <w:r>
        <w:rPr>
          <w:rFonts w:ascii="Times New Roman" w:hAnsi="Times New Roman" w:cs="Times New Roman"/>
        </w:rPr>
        <w:t xml:space="preserve">If </w:t>
      </w:r>
      <w:r w:rsidRPr="008D2E07">
        <w:rPr>
          <w:rFonts w:ascii="Times New Roman" w:hAnsi="Times New Roman" w:cs="Times New Roman"/>
        </w:rPr>
        <w:t>yes</w:t>
      </w:r>
      <w:r>
        <w:rPr>
          <w:rFonts w:ascii="Times New Roman" w:hAnsi="Times New Roman" w:cs="Times New Roman"/>
        </w:rPr>
        <w:t>, then your project needs IRB review</w:t>
      </w:r>
      <w:r w:rsidR="002A10BD">
        <w:rPr>
          <w:rStyle w:val="FootnoteReference"/>
          <w:rFonts w:ascii="Times New Roman" w:hAnsi="Times New Roman" w:cs="Times New Roman"/>
        </w:rPr>
        <w:footnoteReference w:id="1"/>
      </w:r>
      <w:r w:rsidR="002A10BD">
        <w:rPr>
          <w:rFonts w:ascii="Times New Roman" w:hAnsi="Times New Roman" w:cs="Times New Roman"/>
        </w:rPr>
        <w:t xml:space="preserve"> (even if it is </w:t>
      </w:r>
      <w:r w:rsidR="002A10BD" w:rsidRPr="002A10BD">
        <w:rPr>
          <w:rFonts w:ascii="Times New Roman" w:hAnsi="Times New Roman" w:cs="Times New Roman"/>
          <w:i/>
        </w:rPr>
        <w:t>minimal risk</w:t>
      </w:r>
      <w:r w:rsidR="002A10BD">
        <w:rPr>
          <w:rFonts w:ascii="Times New Roman" w:hAnsi="Times New Roman" w:cs="Times New Roman"/>
        </w:rPr>
        <w:t>)</w:t>
      </w:r>
      <w:r w:rsidR="006B32A6">
        <w:rPr>
          <w:rFonts w:ascii="Times New Roman" w:hAnsi="Times New Roman" w:cs="Times New Roman"/>
        </w:rPr>
        <w:t>.</w:t>
      </w:r>
    </w:p>
    <w:p w14:paraId="5FA2FC9C" w14:textId="77777777" w:rsidR="001B4447" w:rsidRPr="002A10BD" w:rsidRDefault="007E6CE6" w:rsidP="002A10BD">
      <w:pPr>
        <w:pStyle w:val="ListParagraph"/>
        <w:numPr>
          <w:ilvl w:val="0"/>
          <w:numId w:val="2"/>
        </w:numPr>
        <w:ind w:left="1080"/>
        <w:rPr>
          <w:rFonts w:ascii="Times New Roman" w:hAnsi="Times New Roman" w:cs="Times New Roman"/>
        </w:rPr>
      </w:pPr>
      <w:r w:rsidRPr="002A10BD">
        <w:rPr>
          <w:rFonts w:ascii="Times New Roman" w:hAnsi="Times New Roman" w:cs="Times New Roman"/>
        </w:rPr>
        <w:t>Most</w:t>
      </w:r>
      <w:r w:rsidR="001B4447" w:rsidRPr="002A10BD">
        <w:rPr>
          <w:rFonts w:ascii="Times New Roman" w:hAnsi="Times New Roman" w:cs="Times New Roman"/>
        </w:rPr>
        <w:t xml:space="preserve"> faculty and senior </w:t>
      </w:r>
      <w:r w:rsidRPr="002A10BD">
        <w:rPr>
          <w:rFonts w:ascii="Times New Roman" w:hAnsi="Times New Roman" w:cs="Times New Roman"/>
        </w:rPr>
        <w:t>independent study</w:t>
      </w:r>
      <w:r w:rsidR="001B4447" w:rsidRPr="002A10BD">
        <w:rPr>
          <w:rFonts w:ascii="Times New Roman" w:hAnsi="Times New Roman" w:cs="Times New Roman"/>
        </w:rPr>
        <w:t xml:space="preserve">-type research </w:t>
      </w:r>
      <w:r w:rsidR="008D2E07">
        <w:rPr>
          <w:rFonts w:ascii="Times New Roman" w:hAnsi="Times New Roman" w:cs="Times New Roman"/>
        </w:rPr>
        <w:t xml:space="preserve">using human subjects </w:t>
      </w:r>
      <w:r w:rsidRPr="002A10BD">
        <w:rPr>
          <w:rFonts w:ascii="Times New Roman" w:hAnsi="Times New Roman" w:cs="Times New Roman"/>
        </w:rPr>
        <w:t>will require IRB review</w:t>
      </w:r>
    </w:p>
    <w:p w14:paraId="5FA2FC9D" w14:textId="77777777" w:rsidR="002A10BD" w:rsidRDefault="008D2E07" w:rsidP="006B32A6">
      <w:pPr>
        <w:pStyle w:val="ListParagraph"/>
        <w:numPr>
          <w:ilvl w:val="0"/>
          <w:numId w:val="2"/>
        </w:numPr>
        <w:ind w:left="1080"/>
        <w:rPr>
          <w:rFonts w:ascii="Times New Roman" w:hAnsi="Times New Roman" w:cs="Times New Roman"/>
        </w:rPr>
      </w:pPr>
      <w:r>
        <w:rPr>
          <w:rFonts w:ascii="Times New Roman" w:hAnsi="Times New Roman" w:cs="Times New Roman"/>
        </w:rPr>
        <w:t>T</w:t>
      </w:r>
      <w:r w:rsidR="007E6CE6" w:rsidRPr="002A10BD">
        <w:rPr>
          <w:rFonts w:ascii="Times New Roman" w:hAnsi="Times New Roman" w:cs="Times New Roman"/>
        </w:rPr>
        <w:t>he Student Research Forum require</w:t>
      </w:r>
      <w:r>
        <w:rPr>
          <w:rFonts w:ascii="Times New Roman" w:hAnsi="Times New Roman" w:cs="Times New Roman"/>
        </w:rPr>
        <w:t>s</w:t>
      </w:r>
      <w:r w:rsidR="007E6CE6" w:rsidRPr="002A10BD">
        <w:rPr>
          <w:rFonts w:ascii="Times New Roman" w:hAnsi="Times New Roman" w:cs="Times New Roman"/>
        </w:rPr>
        <w:t xml:space="preserve"> IRB</w:t>
      </w:r>
      <w:r w:rsidR="002A10BD">
        <w:rPr>
          <w:rFonts w:ascii="Times New Roman" w:hAnsi="Times New Roman" w:cs="Times New Roman"/>
        </w:rPr>
        <w:t xml:space="preserve"> review</w:t>
      </w:r>
      <w:r>
        <w:rPr>
          <w:rFonts w:ascii="Times New Roman" w:hAnsi="Times New Roman" w:cs="Times New Roman"/>
        </w:rPr>
        <w:t xml:space="preserve"> for all human subjects research projects</w:t>
      </w:r>
    </w:p>
    <w:p w14:paraId="5FA2FC9E" w14:textId="77777777" w:rsidR="002A10BD" w:rsidRPr="002A10BD" w:rsidRDefault="002A10BD" w:rsidP="006B32A6">
      <w:pPr>
        <w:pStyle w:val="ListParagraph"/>
        <w:numPr>
          <w:ilvl w:val="0"/>
          <w:numId w:val="2"/>
        </w:numPr>
        <w:ind w:left="1080"/>
        <w:rPr>
          <w:rFonts w:ascii="Times New Roman" w:hAnsi="Times New Roman" w:cs="Times New Roman"/>
        </w:rPr>
      </w:pPr>
      <w:r w:rsidRPr="002A10BD">
        <w:rPr>
          <w:rFonts w:ascii="Times New Roman" w:hAnsi="Times New Roman" w:cs="Times New Roman"/>
        </w:rPr>
        <w:t xml:space="preserve">IRB approval must be obtained </w:t>
      </w:r>
      <w:r w:rsidRPr="002A10BD">
        <w:rPr>
          <w:rFonts w:ascii="Times New Roman" w:hAnsi="Times New Roman" w:cs="Times New Roman"/>
          <w:u w:val="single"/>
        </w:rPr>
        <w:t>prior to</w:t>
      </w:r>
      <w:r w:rsidRPr="002A10BD">
        <w:rPr>
          <w:rFonts w:ascii="Times New Roman" w:hAnsi="Times New Roman" w:cs="Times New Roman"/>
        </w:rPr>
        <w:t xml:space="preserve"> any subject recruitment or data collection.</w:t>
      </w:r>
    </w:p>
    <w:p w14:paraId="5FA2FC9F" w14:textId="77777777" w:rsidR="001B4447" w:rsidRPr="001B4447" w:rsidRDefault="001B4447" w:rsidP="001B4447">
      <w:pPr>
        <w:rPr>
          <w:rFonts w:ascii="Times New Roman" w:hAnsi="Times New Roman" w:cs="Times New Roman"/>
        </w:rPr>
      </w:pPr>
    </w:p>
    <w:p w14:paraId="5FA2FCA0" w14:textId="77777777" w:rsidR="00341A0D" w:rsidRPr="001B4447" w:rsidRDefault="00341A0D" w:rsidP="001B4447">
      <w:pPr>
        <w:rPr>
          <w:rFonts w:ascii="Times New Roman" w:hAnsi="Times New Roman" w:cs="Times New Roman"/>
          <w:b/>
        </w:rPr>
      </w:pPr>
      <w:r w:rsidRPr="001B4447">
        <w:rPr>
          <w:rFonts w:ascii="Times New Roman" w:hAnsi="Times New Roman" w:cs="Times New Roman"/>
          <w:b/>
        </w:rPr>
        <w:t>What about classroom projects?</w:t>
      </w:r>
    </w:p>
    <w:p w14:paraId="5FA2FCA1" w14:textId="77777777" w:rsidR="002A10BD" w:rsidRDefault="002A10BD" w:rsidP="001B4447">
      <w:pPr>
        <w:rPr>
          <w:rFonts w:ascii="Times New Roman" w:hAnsi="Times New Roman" w:cs="Times New Roman"/>
        </w:rPr>
      </w:pPr>
      <w:r>
        <w:rPr>
          <w:rFonts w:ascii="Times New Roman" w:hAnsi="Times New Roman" w:cs="Times New Roman"/>
        </w:rPr>
        <w:t xml:space="preserve">Any classroom project that is more than </w:t>
      </w:r>
      <w:r w:rsidRPr="002A10BD">
        <w:rPr>
          <w:rFonts w:ascii="Times New Roman" w:hAnsi="Times New Roman" w:cs="Times New Roman"/>
          <w:i/>
        </w:rPr>
        <w:t>minimal risk</w:t>
      </w:r>
      <w:r>
        <w:rPr>
          <w:rFonts w:ascii="Times New Roman" w:hAnsi="Times New Roman" w:cs="Times New Roman"/>
        </w:rPr>
        <w:t xml:space="preserve"> requires IRB review.</w:t>
      </w:r>
    </w:p>
    <w:p w14:paraId="5FA2FCA2" w14:textId="77777777" w:rsidR="002A10BD" w:rsidRDefault="002A10BD" w:rsidP="002A10BD">
      <w:pPr>
        <w:ind w:left="270"/>
        <w:rPr>
          <w:rFonts w:ascii="Times New Roman" w:hAnsi="Times New Roman" w:cs="Times New Roman"/>
        </w:rPr>
      </w:pPr>
      <w:r w:rsidRPr="002A10BD">
        <w:rPr>
          <w:rFonts w:ascii="Times New Roman" w:hAnsi="Times New Roman" w:cs="Times New Roman"/>
          <w:i/>
        </w:rPr>
        <w:t>Minimal risk</w:t>
      </w:r>
      <w:r>
        <w:rPr>
          <w:rFonts w:ascii="Times New Roman" w:hAnsi="Times New Roman" w:cs="Times New Roman"/>
        </w:rPr>
        <w:t xml:space="preserve"> means that any risks are no greater than those encountered in normal day-to-day life. </w:t>
      </w:r>
      <w:r w:rsidR="008D2E07">
        <w:rPr>
          <w:rFonts w:ascii="Times New Roman" w:hAnsi="Times New Roman" w:cs="Times New Roman"/>
        </w:rPr>
        <w:t xml:space="preserve">Examples of </w:t>
      </w:r>
      <w:r w:rsidR="008D2E07">
        <w:rPr>
          <w:rFonts w:ascii="Times New Roman" w:hAnsi="Times New Roman" w:cs="Times New Roman"/>
          <w:u w:val="single"/>
        </w:rPr>
        <w:t>activities</w:t>
      </w:r>
      <w:r w:rsidR="008D2E07" w:rsidRPr="008D2E07">
        <w:rPr>
          <w:rFonts w:ascii="Times New Roman" w:hAnsi="Times New Roman" w:cs="Times New Roman"/>
          <w:u w:val="single"/>
        </w:rPr>
        <w:t xml:space="preserve"> that are no</w:t>
      </w:r>
      <w:r w:rsidR="008D2E07">
        <w:rPr>
          <w:rFonts w:ascii="Times New Roman" w:hAnsi="Times New Roman" w:cs="Times New Roman"/>
        </w:rPr>
        <w:t xml:space="preserve">t </w:t>
      </w:r>
      <w:r w:rsidR="00C84E4A" w:rsidRPr="00C84E4A">
        <w:rPr>
          <w:rFonts w:ascii="Times New Roman" w:hAnsi="Times New Roman" w:cs="Times New Roman"/>
          <w:i/>
        </w:rPr>
        <w:t>M</w:t>
      </w:r>
      <w:r w:rsidRPr="00C84E4A">
        <w:rPr>
          <w:rFonts w:ascii="Times New Roman" w:hAnsi="Times New Roman" w:cs="Times New Roman"/>
          <w:i/>
        </w:rPr>
        <w:t>inimal risk</w:t>
      </w:r>
      <w:r>
        <w:rPr>
          <w:rFonts w:ascii="Times New Roman" w:hAnsi="Times New Roman" w:cs="Times New Roman"/>
        </w:rPr>
        <w:t>:</w:t>
      </w:r>
    </w:p>
    <w:p w14:paraId="5FA2FCA3" w14:textId="77777777" w:rsidR="002A10BD" w:rsidRPr="002A10BD" w:rsidRDefault="002A10BD" w:rsidP="002A10BD">
      <w:pPr>
        <w:pStyle w:val="ListParagraph"/>
        <w:numPr>
          <w:ilvl w:val="0"/>
          <w:numId w:val="3"/>
        </w:numPr>
        <w:ind w:left="1080"/>
        <w:rPr>
          <w:rFonts w:ascii="Times New Roman" w:hAnsi="Times New Roman" w:cs="Times New Roman"/>
        </w:rPr>
      </w:pPr>
      <w:r w:rsidRPr="002A10BD">
        <w:rPr>
          <w:rFonts w:ascii="Times New Roman" w:hAnsi="Times New Roman" w:cs="Times New Roman"/>
        </w:rPr>
        <w:t>Consumption of anything</w:t>
      </w:r>
    </w:p>
    <w:p w14:paraId="5FA2FCA4" w14:textId="77777777" w:rsidR="002A10BD" w:rsidRPr="002A10BD" w:rsidRDefault="002A10BD" w:rsidP="002A10BD">
      <w:pPr>
        <w:pStyle w:val="ListParagraph"/>
        <w:numPr>
          <w:ilvl w:val="0"/>
          <w:numId w:val="3"/>
        </w:numPr>
        <w:ind w:left="1080"/>
        <w:rPr>
          <w:rFonts w:ascii="Times New Roman" w:hAnsi="Times New Roman" w:cs="Times New Roman"/>
        </w:rPr>
      </w:pPr>
      <w:r w:rsidRPr="002A10BD">
        <w:rPr>
          <w:rFonts w:ascii="Times New Roman" w:hAnsi="Times New Roman" w:cs="Times New Roman"/>
        </w:rPr>
        <w:t>Biological sample</w:t>
      </w:r>
      <w:r>
        <w:rPr>
          <w:rFonts w:ascii="Times New Roman" w:hAnsi="Times New Roman" w:cs="Times New Roman"/>
        </w:rPr>
        <w:t xml:space="preserve"> collection</w:t>
      </w:r>
      <w:r w:rsidRPr="002A10BD">
        <w:rPr>
          <w:rFonts w:ascii="Times New Roman" w:hAnsi="Times New Roman" w:cs="Times New Roman"/>
        </w:rPr>
        <w:t xml:space="preserve"> that break</w:t>
      </w:r>
      <w:r>
        <w:rPr>
          <w:rFonts w:ascii="Times New Roman" w:hAnsi="Times New Roman" w:cs="Times New Roman"/>
        </w:rPr>
        <w:t>s</w:t>
      </w:r>
      <w:r w:rsidRPr="002A10BD">
        <w:rPr>
          <w:rFonts w:ascii="Times New Roman" w:hAnsi="Times New Roman" w:cs="Times New Roman"/>
        </w:rPr>
        <w:t xml:space="preserve"> the skin</w:t>
      </w:r>
    </w:p>
    <w:p w14:paraId="5FA2FCA5" w14:textId="77777777" w:rsidR="002A10BD" w:rsidRDefault="002A10BD" w:rsidP="002A10BD">
      <w:pPr>
        <w:pStyle w:val="ListParagraph"/>
        <w:numPr>
          <w:ilvl w:val="0"/>
          <w:numId w:val="3"/>
        </w:numPr>
        <w:spacing w:before="240"/>
        <w:ind w:left="1080"/>
        <w:rPr>
          <w:rFonts w:ascii="Times New Roman" w:hAnsi="Times New Roman" w:cs="Times New Roman"/>
        </w:rPr>
      </w:pPr>
      <w:r>
        <w:rPr>
          <w:rFonts w:ascii="Times New Roman" w:hAnsi="Times New Roman" w:cs="Times New Roman"/>
        </w:rPr>
        <w:t>Questions that could cause psychological harm (e.g., traumatic or triggering events)</w:t>
      </w:r>
    </w:p>
    <w:p w14:paraId="5FA2FCA6" w14:textId="77777777" w:rsidR="002A10BD" w:rsidRDefault="002A10BD" w:rsidP="002A10BD">
      <w:pPr>
        <w:pStyle w:val="ListParagraph"/>
        <w:numPr>
          <w:ilvl w:val="0"/>
          <w:numId w:val="3"/>
        </w:numPr>
        <w:ind w:left="1080"/>
        <w:rPr>
          <w:rFonts w:ascii="Times New Roman" w:hAnsi="Times New Roman" w:cs="Times New Roman"/>
        </w:rPr>
      </w:pPr>
      <w:r>
        <w:rPr>
          <w:rFonts w:ascii="Times New Roman" w:hAnsi="Times New Roman" w:cs="Times New Roman"/>
        </w:rPr>
        <w:t xml:space="preserve">Collection of </w:t>
      </w:r>
      <w:r w:rsidR="00C84E4A">
        <w:rPr>
          <w:rFonts w:ascii="Times New Roman" w:hAnsi="Times New Roman" w:cs="Times New Roman"/>
        </w:rPr>
        <w:t xml:space="preserve">identifiable </w:t>
      </w:r>
      <w:r>
        <w:rPr>
          <w:rFonts w:ascii="Times New Roman" w:hAnsi="Times New Roman" w:cs="Times New Roman"/>
        </w:rPr>
        <w:t xml:space="preserve">information that could be used to harm or discriminate against someone, </w:t>
      </w:r>
      <w:r w:rsidRPr="002A10BD">
        <w:rPr>
          <w:rFonts w:ascii="Times New Roman" w:hAnsi="Times New Roman" w:cs="Times New Roman"/>
        </w:rPr>
        <w:t>even if you wouldn’t use it in that way</w:t>
      </w:r>
      <w:r>
        <w:rPr>
          <w:rFonts w:ascii="Times New Roman" w:hAnsi="Times New Roman" w:cs="Times New Roman"/>
        </w:rPr>
        <w:t xml:space="preserve"> (e.g., medical conditions, sexual orientation, gender identity)</w:t>
      </w:r>
    </w:p>
    <w:p w14:paraId="5FA2FCA7" w14:textId="77777777" w:rsidR="002A10BD" w:rsidRPr="001B4447" w:rsidRDefault="002A10BD" w:rsidP="00C84E4A">
      <w:pPr>
        <w:spacing w:before="120"/>
        <w:rPr>
          <w:rFonts w:ascii="Times New Roman" w:hAnsi="Times New Roman" w:cs="Times New Roman"/>
        </w:rPr>
      </w:pPr>
      <w:r>
        <w:rPr>
          <w:rFonts w:ascii="Times New Roman" w:hAnsi="Times New Roman" w:cs="Times New Roman"/>
        </w:rPr>
        <w:t>C</w:t>
      </w:r>
      <w:r w:rsidR="00341A0D" w:rsidRPr="001B4447">
        <w:rPr>
          <w:rFonts w:ascii="Times New Roman" w:hAnsi="Times New Roman" w:cs="Times New Roman"/>
        </w:rPr>
        <w:t xml:space="preserve">lassroom projects </w:t>
      </w:r>
      <w:r>
        <w:rPr>
          <w:rFonts w:ascii="Times New Roman" w:hAnsi="Times New Roman" w:cs="Times New Roman"/>
        </w:rPr>
        <w:t xml:space="preserve">used </w:t>
      </w:r>
      <w:r w:rsidR="00341A0D" w:rsidRPr="001B4447">
        <w:rPr>
          <w:rFonts w:ascii="Times New Roman" w:hAnsi="Times New Roman" w:cs="Times New Roman"/>
        </w:rPr>
        <w:t xml:space="preserve">as means to teach </w:t>
      </w:r>
      <w:r w:rsidR="00C84E4A">
        <w:rPr>
          <w:rFonts w:ascii="Times New Roman" w:hAnsi="Times New Roman" w:cs="Times New Roman"/>
        </w:rPr>
        <w:t>or</w:t>
      </w:r>
      <w:r w:rsidR="00341A0D" w:rsidRPr="001B4447">
        <w:rPr>
          <w:rFonts w:ascii="Times New Roman" w:hAnsi="Times New Roman" w:cs="Times New Roman"/>
        </w:rPr>
        <w:t xml:space="preserve"> demonstrate methodology</w:t>
      </w:r>
      <w:r w:rsidR="001B4447">
        <w:rPr>
          <w:rFonts w:ascii="Times New Roman" w:hAnsi="Times New Roman" w:cs="Times New Roman"/>
        </w:rPr>
        <w:t xml:space="preserve"> or lab skills</w:t>
      </w:r>
      <w:r w:rsidR="00C84E4A">
        <w:rPr>
          <w:rFonts w:ascii="Times New Roman" w:hAnsi="Times New Roman" w:cs="Times New Roman"/>
        </w:rPr>
        <w:t xml:space="preserve"> (especially those that will have </w:t>
      </w:r>
      <w:r w:rsidR="00C84E4A" w:rsidRPr="00C84E4A">
        <w:rPr>
          <w:rFonts w:ascii="Times New Roman" w:hAnsi="Times New Roman" w:cs="Times New Roman"/>
          <w:i/>
        </w:rPr>
        <w:t>only</w:t>
      </w:r>
      <w:r w:rsidR="00C84E4A">
        <w:rPr>
          <w:rFonts w:ascii="Times New Roman" w:hAnsi="Times New Roman" w:cs="Times New Roman"/>
        </w:rPr>
        <w:t xml:space="preserve"> the classroom as the audience)</w:t>
      </w:r>
      <w:r w:rsidR="00341A0D" w:rsidRPr="001B4447">
        <w:rPr>
          <w:rFonts w:ascii="Times New Roman" w:hAnsi="Times New Roman" w:cs="Times New Roman"/>
        </w:rPr>
        <w:t>, rather than the creation of generalizable knowledge</w:t>
      </w:r>
      <w:r>
        <w:rPr>
          <w:rFonts w:ascii="Times New Roman" w:hAnsi="Times New Roman" w:cs="Times New Roman"/>
        </w:rPr>
        <w:t xml:space="preserve"> may </w:t>
      </w:r>
      <w:r w:rsidR="001B4447">
        <w:rPr>
          <w:rFonts w:ascii="Times New Roman" w:hAnsi="Times New Roman" w:cs="Times New Roman"/>
        </w:rPr>
        <w:t xml:space="preserve">be done without IRB </w:t>
      </w:r>
      <w:r>
        <w:rPr>
          <w:rFonts w:ascii="Times New Roman" w:hAnsi="Times New Roman" w:cs="Times New Roman"/>
        </w:rPr>
        <w:t>review</w:t>
      </w:r>
      <w:r w:rsidR="001B4447">
        <w:rPr>
          <w:rFonts w:ascii="Times New Roman" w:hAnsi="Times New Roman" w:cs="Times New Roman"/>
        </w:rPr>
        <w:t xml:space="preserve"> </w:t>
      </w:r>
      <w:r w:rsidR="001B4447" w:rsidRPr="001B4447">
        <w:rPr>
          <w:rFonts w:ascii="Times New Roman" w:hAnsi="Times New Roman" w:cs="Times New Roman"/>
          <w:u w:val="single"/>
        </w:rPr>
        <w:t xml:space="preserve">as long as they meet the definition of </w:t>
      </w:r>
      <w:r w:rsidR="001B4447" w:rsidRPr="002E07D8">
        <w:rPr>
          <w:rFonts w:ascii="Times New Roman" w:hAnsi="Times New Roman" w:cs="Times New Roman"/>
          <w:i/>
          <w:u w:val="single"/>
        </w:rPr>
        <w:t>minimal risk</w:t>
      </w:r>
      <w:r w:rsidR="001B4447">
        <w:rPr>
          <w:rFonts w:ascii="Times New Roman" w:hAnsi="Times New Roman" w:cs="Times New Roman"/>
        </w:rPr>
        <w:t>.</w:t>
      </w:r>
      <w:r>
        <w:rPr>
          <w:rFonts w:ascii="Times New Roman" w:hAnsi="Times New Roman" w:cs="Times New Roman"/>
        </w:rPr>
        <w:t xml:space="preserve"> However, classroom projects (individual or group, poster or presentation</w:t>
      </w:r>
      <w:r w:rsidR="008D2E07">
        <w:rPr>
          <w:rFonts w:ascii="Times New Roman" w:hAnsi="Times New Roman" w:cs="Times New Roman"/>
        </w:rPr>
        <w:t>) involving</w:t>
      </w:r>
      <w:r>
        <w:rPr>
          <w:rFonts w:ascii="Times New Roman" w:hAnsi="Times New Roman" w:cs="Times New Roman"/>
        </w:rPr>
        <w:t xml:space="preserve"> human subjects </w:t>
      </w:r>
      <w:r w:rsidRPr="001B4447">
        <w:rPr>
          <w:rFonts w:ascii="Times New Roman" w:hAnsi="Times New Roman" w:cs="Times New Roman"/>
        </w:rPr>
        <w:t xml:space="preserve">that </w:t>
      </w:r>
      <w:r>
        <w:rPr>
          <w:rFonts w:ascii="Times New Roman" w:hAnsi="Times New Roman" w:cs="Times New Roman"/>
        </w:rPr>
        <w:t xml:space="preserve">students </w:t>
      </w:r>
      <w:r w:rsidR="00C84E4A">
        <w:rPr>
          <w:rFonts w:ascii="Times New Roman" w:hAnsi="Times New Roman" w:cs="Times New Roman"/>
        </w:rPr>
        <w:t xml:space="preserve">may want </w:t>
      </w:r>
      <w:r>
        <w:rPr>
          <w:rFonts w:ascii="Times New Roman" w:hAnsi="Times New Roman" w:cs="Times New Roman"/>
        </w:rPr>
        <w:t>to present at the S</w:t>
      </w:r>
      <w:r w:rsidRPr="001B4447">
        <w:rPr>
          <w:rFonts w:ascii="Times New Roman" w:hAnsi="Times New Roman" w:cs="Times New Roman"/>
        </w:rPr>
        <w:t xml:space="preserve">tudent </w:t>
      </w:r>
      <w:r>
        <w:rPr>
          <w:rFonts w:ascii="Times New Roman" w:hAnsi="Times New Roman" w:cs="Times New Roman"/>
        </w:rPr>
        <w:t>R</w:t>
      </w:r>
      <w:r w:rsidRPr="001B4447">
        <w:rPr>
          <w:rFonts w:ascii="Times New Roman" w:hAnsi="Times New Roman" w:cs="Times New Roman"/>
        </w:rPr>
        <w:t xml:space="preserve">esearch </w:t>
      </w:r>
      <w:r>
        <w:rPr>
          <w:rFonts w:ascii="Times New Roman" w:hAnsi="Times New Roman" w:cs="Times New Roman"/>
        </w:rPr>
        <w:t xml:space="preserve">Forum </w:t>
      </w:r>
      <w:r w:rsidR="00C84E4A">
        <w:rPr>
          <w:rFonts w:ascii="Times New Roman" w:hAnsi="Times New Roman" w:cs="Times New Roman"/>
        </w:rPr>
        <w:t>need IRB review.</w:t>
      </w:r>
    </w:p>
    <w:p w14:paraId="5FA2FCA8" w14:textId="77777777" w:rsidR="006B32A6" w:rsidRDefault="006B32A6" w:rsidP="00C84E4A">
      <w:pPr>
        <w:spacing w:before="120"/>
        <w:rPr>
          <w:rFonts w:ascii="Times New Roman" w:hAnsi="Times New Roman" w:cs="Times New Roman"/>
        </w:rPr>
      </w:pPr>
      <w:r>
        <w:rPr>
          <w:rFonts w:ascii="Times New Roman" w:hAnsi="Times New Roman" w:cs="Times New Roman"/>
        </w:rPr>
        <w:t>If you are an instructor doing classroom projects involving human subjects, please complete the free, on-line NIH training (</w:t>
      </w:r>
      <w:hyperlink r:id="rId8" w:history="1">
        <w:r w:rsidRPr="008B5042">
          <w:rPr>
            <w:rStyle w:val="Hyperlink"/>
            <w:rFonts w:ascii="Times New Roman" w:hAnsi="Times New Roman" w:cs="Times New Roman"/>
          </w:rPr>
          <w:t>www.phrp.nihtraining.com</w:t>
        </w:r>
      </w:hyperlink>
      <w:r>
        <w:rPr>
          <w:rFonts w:ascii="Times New Roman" w:hAnsi="Times New Roman" w:cs="Times New Roman"/>
        </w:rPr>
        <w:t>)</w:t>
      </w:r>
      <w:r w:rsidR="00C84E4A">
        <w:rPr>
          <w:rFonts w:ascii="Times New Roman" w:hAnsi="Times New Roman" w:cs="Times New Roman"/>
        </w:rPr>
        <w:t xml:space="preserve"> and consider having your students do so</w:t>
      </w:r>
      <w:r>
        <w:rPr>
          <w:rFonts w:ascii="Times New Roman" w:hAnsi="Times New Roman" w:cs="Times New Roman"/>
        </w:rPr>
        <w:t>.</w:t>
      </w:r>
    </w:p>
    <w:p w14:paraId="5FA2FCA9" w14:textId="3DB869F9" w:rsidR="00341A0D" w:rsidRDefault="00C84E4A" w:rsidP="00C84E4A">
      <w:pPr>
        <w:spacing w:before="120"/>
        <w:rPr>
          <w:rFonts w:ascii="Times New Roman" w:hAnsi="Times New Roman" w:cs="Times New Roman"/>
        </w:rPr>
      </w:pPr>
      <w:r>
        <w:rPr>
          <w:rFonts w:ascii="Times New Roman" w:hAnsi="Times New Roman" w:cs="Times New Roman"/>
        </w:rPr>
        <w:t>For a</w:t>
      </w:r>
      <w:r w:rsidR="007E6CE6">
        <w:rPr>
          <w:rFonts w:ascii="Times New Roman" w:hAnsi="Times New Roman" w:cs="Times New Roman"/>
        </w:rPr>
        <w:t xml:space="preserve">ny classroom project you’re not sure about, you can get a quick consult with </w:t>
      </w:r>
      <w:r w:rsidR="001B4447" w:rsidRPr="001B4447">
        <w:rPr>
          <w:rFonts w:ascii="Times New Roman" w:hAnsi="Times New Roman" w:cs="Times New Roman"/>
        </w:rPr>
        <w:t>any member of the IRB</w:t>
      </w:r>
      <w:r w:rsidR="00AF2BA9">
        <w:rPr>
          <w:rFonts w:ascii="Times New Roman" w:hAnsi="Times New Roman" w:cs="Times New Roman"/>
        </w:rPr>
        <w:t>.</w:t>
      </w:r>
      <w:bookmarkStart w:id="0" w:name="_GoBack"/>
      <w:bookmarkEnd w:id="0"/>
    </w:p>
    <w:p w14:paraId="5FA2FCAA" w14:textId="77777777" w:rsidR="001B4447" w:rsidRDefault="001B4447" w:rsidP="001B4447">
      <w:pPr>
        <w:rPr>
          <w:rFonts w:ascii="Times New Roman" w:hAnsi="Times New Roman" w:cs="Times New Roman"/>
        </w:rPr>
      </w:pPr>
    </w:p>
    <w:p w14:paraId="5FA2FCAB" w14:textId="77777777" w:rsidR="002E07D8" w:rsidRPr="002E07D8" w:rsidRDefault="002E07D8" w:rsidP="001B4447">
      <w:pPr>
        <w:rPr>
          <w:rFonts w:ascii="Times New Roman" w:hAnsi="Times New Roman" w:cs="Times New Roman"/>
          <w:b/>
        </w:rPr>
      </w:pPr>
      <w:r w:rsidRPr="002E07D8">
        <w:rPr>
          <w:rFonts w:ascii="Times New Roman" w:hAnsi="Times New Roman" w:cs="Times New Roman"/>
          <w:b/>
        </w:rPr>
        <w:t xml:space="preserve">How long does </w:t>
      </w:r>
      <w:r w:rsidR="00C84E4A">
        <w:rPr>
          <w:rFonts w:ascii="Times New Roman" w:hAnsi="Times New Roman" w:cs="Times New Roman"/>
          <w:b/>
        </w:rPr>
        <w:t>the</w:t>
      </w:r>
      <w:r w:rsidRPr="002E07D8">
        <w:rPr>
          <w:rFonts w:ascii="Times New Roman" w:hAnsi="Times New Roman" w:cs="Times New Roman"/>
          <w:b/>
        </w:rPr>
        <w:t xml:space="preserve"> IRB process take?</w:t>
      </w:r>
    </w:p>
    <w:p w14:paraId="5FA2FCAC" w14:textId="77777777" w:rsidR="002E07D8" w:rsidRDefault="002E07D8" w:rsidP="001B4447">
      <w:pPr>
        <w:rPr>
          <w:rFonts w:ascii="Times New Roman" w:hAnsi="Times New Roman" w:cs="Times New Roman"/>
        </w:rPr>
      </w:pPr>
      <w:r>
        <w:rPr>
          <w:rFonts w:ascii="Times New Roman" w:hAnsi="Times New Roman" w:cs="Times New Roman"/>
        </w:rPr>
        <w:t>Once you submit the paperwork and proof of IRB training (see IRB website or contact IRB Chair</w:t>
      </w:r>
      <w:r w:rsidR="00C84E4A">
        <w:rPr>
          <w:rFonts w:ascii="Times New Roman" w:hAnsi="Times New Roman" w:cs="Times New Roman"/>
        </w:rPr>
        <w:t>)</w:t>
      </w:r>
      <w:r>
        <w:rPr>
          <w:rFonts w:ascii="Times New Roman" w:hAnsi="Times New Roman" w:cs="Times New Roman"/>
        </w:rPr>
        <w:t>, it can take up to 2 weeks, but usually less.</w:t>
      </w:r>
    </w:p>
    <w:p w14:paraId="5FA2FCAD" w14:textId="77777777" w:rsidR="006B32A6" w:rsidRDefault="006B32A6" w:rsidP="001B4447">
      <w:pPr>
        <w:rPr>
          <w:rFonts w:ascii="Times New Roman" w:hAnsi="Times New Roman" w:cs="Times New Roman"/>
        </w:rPr>
      </w:pPr>
    </w:p>
    <w:p w14:paraId="5FA2FCAE" w14:textId="77777777" w:rsidR="006B32A6" w:rsidRPr="006B32A6" w:rsidRDefault="006B32A6" w:rsidP="006B32A6">
      <w:pPr>
        <w:rPr>
          <w:rFonts w:ascii="Times New Roman" w:hAnsi="Times New Roman" w:cs="Times New Roman"/>
          <w:b/>
        </w:rPr>
      </w:pPr>
      <w:r w:rsidRPr="006B32A6">
        <w:rPr>
          <w:rFonts w:ascii="Times New Roman" w:hAnsi="Times New Roman" w:cs="Times New Roman"/>
          <w:b/>
        </w:rPr>
        <w:t>Why do we have to do this?</w:t>
      </w:r>
      <w:r>
        <w:rPr>
          <w:rFonts w:ascii="Times New Roman" w:hAnsi="Times New Roman" w:cs="Times New Roman"/>
          <w:b/>
        </w:rPr>
        <w:t xml:space="preserve"> Can</w:t>
      </w:r>
      <w:r w:rsidR="00C84E4A">
        <w:rPr>
          <w:rFonts w:ascii="Times New Roman" w:hAnsi="Times New Roman" w:cs="Times New Roman"/>
          <w:b/>
        </w:rPr>
        <w:t>’t</w:t>
      </w:r>
      <w:r>
        <w:rPr>
          <w:rFonts w:ascii="Times New Roman" w:hAnsi="Times New Roman" w:cs="Times New Roman"/>
          <w:b/>
        </w:rPr>
        <w:t xml:space="preserve"> you just trust me and my discretion?</w:t>
      </w:r>
    </w:p>
    <w:p w14:paraId="5FA2FCAF" w14:textId="77777777" w:rsidR="006B32A6" w:rsidRDefault="006B32A6" w:rsidP="006B32A6">
      <w:pPr>
        <w:rPr>
          <w:rFonts w:ascii="Times New Roman" w:hAnsi="Times New Roman" w:cs="Times New Roman"/>
        </w:rPr>
      </w:pPr>
      <w:r>
        <w:rPr>
          <w:rFonts w:ascii="Times New Roman" w:hAnsi="Times New Roman" w:cs="Times New Roman"/>
        </w:rPr>
        <w:t>The scientific community</w:t>
      </w:r>
      <w:r w:rsidR="00C84E4A">
        <w:rPr>
          <w:rFonts w:ascii="Times New Roman" w:hAnsi="Times New Roman" w:cs="Times New Roman"/>
        </w:rPr>
        <w:t xml:space="preserve"> agrees that</w:t>
      </w:r>
      <w:r>
        <w:rPr>
          <w:rFonts w:ascii="Times New Roman" w:hAnsi="Times New Roman" w:cs="Times New Roman"/>
        </w:rPr>
        <w:t xml:space="preserve"> </w:t>
      </w:r>
      <w:r w:rsidR="00C84E4A">
        <w:rPr>
          <w:rFonts w:ascii="Times New Roman" w:hAnsi="Times New Roman" w:cs="Times New Roman"/>
        </w:rPr>
        <w:t xml:space="preserve">individual </w:t>
      </w:r>
      <w:r>
        <w:rPr>
          <w:rFonts w:ascii="Times New Roman" w:hAnsi="Times New Roman" w:cs="Times New Roman"/>
        </w:rPr>
        <w:t xml:space="preserve">scientists </w:t>
      </w:r>
      <w:r w:rsidR="00C84E4A">
        <w:rPr>
          <w:rFonts w:ascii="Times New Roman" w:hAnsi="Times New Roman" w:cs="Times New Roman"/>
        </w:rPr>
        <w:t>cannot appropriately</w:t>
      </w:r>
      <w:r>
        <w:rPr>
          <w:rFonts w:ascii="Times New Roman" w:hAnsi="Times New Roman" w:cs="Times New Roman"/>
        </w:rPr>
        <w:t xml:space="preserve"> police themselves</w:t>
      </w:r>
      <w:r w:rsidR="002A10BD">
        <w:rPr>
          <w:rFonts w:ascii="Times New Roman" w:hAnsi="Times New Roman" w:cs="Times New Roman"/>
        </w:rPr>
        <w:t xml:space="preserve"> because </w:t>
      </w:r>
      <w:r>
        <w:rPr>
          <w:rFonts w:ascii="Times New Roman" w:hAnsi="Times New Roman" w:cs="Times New Roman"/>
        </w:rPr>
        <w:t>sometimes we make mistakes.</w:t>
      </w:r>
      <w:r w:rsidRPr="006B32A6">
        <w:rPr>
          <w:rFonts w:ascii="Times New Roman" w:hAnsi="Times New Roman" w:cs="Times New Roman"/>
        </w:rPr>
        <w:t xml:space="preserve"> </w:t>
      </w:r>
      <w:r>
        <w:rPr>
          <w:rFonts w:ascii="Times New Roman" w:hAnsi="Times New Roman" w:cs="Times New Roman"/>
        </w:rPr>
        <w:t xml:space="preserve">The IRB exists </w:t>
      </w:r>
      <w:r w:rsidRPr="001B4447">
        <w:rPr>
          <w:rFonts w:ascii="Times New Roman" w:hAnsi="Times New Roman" w:cs="Times New Roman"/>
        </w:rPr>
        <w:t>to</w:t>
      </w:r>
      <w:r>
        <w:rPr>
          <w:rFonts w:ascii="Times New Roman" w:hAnsi="Times New Roman" w:cs="Times New Roman"/>
        </w:rPr>
        <w:t xml:space="preserve"> </w:t>
      </w:r>
      <w:r w:rsidRPr="001B4447">
        <w:rPr>
          <w:rFonts w:ascii="Times New Roman" w:hAnsi="Times New Roman" w:cs="Times New Roman"/>
        </w:rPr>
        <w:t xml:space="preserve">minimize risk to </w:t>
      </w:r>
      <w:r>
        <w:rPr>
          <w:rFonts w:ascii="Times New Roman" w:hAnsi="Times New Roman" w:cs="Times New Roman"/>
        </w:rPr>
        <w:t xml:space="preserve">human </w:t>
      </w:r>
      <w:r w:rsidRPr="001B4447">
        <w:rPr>
          <w:rFonts w:ascii="Times New Roman" w:hAnsi="Times New Roman" w:cs="Times New Roman"/>
        </w:rPr>
        <w:t>subjects</w:t>
      </w:r>
      <w:r>
        <w:rPr>
          <w:rFonts w:ascii="Times New Roman" w:hAnsi="Times New Roman" w:cs="Times New Roman"/>
        </w:rPr>
        <w:t xml:space="preserve"> and protect researchers and the College from </w:t>
      </w:r>
      <w:r w:rsidRPr="001B4447">
        <w:rPr>
          <w:rFonts w:ascii="Times New Roman" w:hAnsi="Times New Roman" w:cs="Times New Roman"/>
        </w:rPr>
        <w:t>liability</w:t>
      </w:r>
      <w:r>
        <w:rPr>
          <w:rFonts w:ascii="Times New Roman" w:hAnsi="Times New Roman" w:cs="Times New Roman"/>
        </w:rPr>
        <w:t>.</w:t>
      </w:r>
    </w:p>
    <w:sectPr w:rsidR="006B32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2FCB2" w14:textId="77777777" w:rsidR="007E6CE6" w:rsidRDefault="007E6CE6" w:rsidP="007E6CE6">
      <w:r>
        <w:separator/>
      </w:r>
    </w:p>
  </w:endnote>
  <w:endnote w:type="continuationSeparator" w:id="0">
    <w:p w14:paraId="5FA2FCB3" w14:textId="77777777" w:rsidR="007E6CE6" w:rsidRDefault="007E6CE6" w:rsidP="007E6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2FCB0" w14:textId="77777777" w:rsidR="007E6CE6" w:rsidRDefault="007E6CE6" w:rsidP="007E6CE6">
      <w:r>
        <w:separator/>
      </w:r>
    </w:p>
  </w:footnote>
  <w:footnote w:type="continuationSeparator" w:id="0">
    <w:p w14:paraId="5FA2FCB1" w14:textId="77777777" w:rsidR="007E6CE6" w:rsidRDefault="007E6CE6" w:rsidP="007E6CE6">
      <w:r>
        <w:continuationSeparator/>
      </w:r>
    </w:p>
  </w:footnote>
  <w:footnote w:id="1">
    <w:p w14:paraId="5FA2FCB4" w14:textId="77777777" w:rsidR="002A10BD" w:rsidRDefault="002A10BD" w:rsidP="002A10BD">
      <w:pPr>
        <w:pStyle w:val="FootnoteText"/>
      </w:pPr>
      <w:r>
        <w:rPr>
          <w:rStyle w:val="FootnoteReference"/>
        </w:rPr>
        <w:footnoteRef/>
      </w:r>
      <w:r>
        <w:t xml:space="preserve"> </w:t>
      </w:r>
      <w:r w:rsidRPr="007E6CE6">
        <w:rPr>
          <w:rFonts w:ascii="Times New Roman" w:hAnsi="Times New Roman" w:cs="Times New Roman"/>
        </w:rPr>
        <w:t>Beginning in 2018, scholarly and journalistic activities (e.g., oral history, journalism, biography, literary criticism, legal research and historical scholarship), including the collection and use of information that focus directly on the specific individuals about who</w:t>
      </w:r>
      <w:r>
        <w:rPr>
          <w:rFonts w:ascii="Times New Roman" w:hAnsi="Times New Roman" w:cs="Times New Roman"/>
        </w:rPr>
        <w:t>m the information is collected will not require review.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A44F2"/>
    <w:multiLevelType w:val="hybridMultilevel"/>
    <w:tmpl w:val="871236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1B24069"/>
    <w:multiLevelType w:val="multilevel"/>
    <w:tmpl w:val="80D4B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E17D6F"/>
    <w:multiLevelType w:val="hybridMultilevel"/>
    <w:tmpl w:val="CEF04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6C60"/>
    <w:rsid w:val="001B4447"/>
    <w:rsid w:val="0026512D"/>
    <w:rsid w:val="002A10BD"/>
    <w:rsid w:val="002E07D8"/>
    <w:rsid w:val="00341A0D"/>
    <w:rsid w:val="003C6F78"/>
    <w:rsid w:val="00676C60"/>
    <w:rsid w:val="006B32A6"/>
    <w:rsid w:val="007539AC"/>
    <w:rsid w:val="007E6CE6"/>
    <w:rsid w:val="008D2E07"/>
    <w:rsid w:val="0093227C"/>
    <w:rsid w:val="00AB4D2F"/>
    <w:rsid w:val="00AF2BA9"/>
    <w:rsid w:val="00C84E4A"/>
    <w:rsid w:val="00F73702"/>
    <w:rsid w:val="00F91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2FC96"/>
  <w15:docId w15:val="{50772AA3-4027-6249-9E92-FCA8F725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12D"/>
    <w:pPr>
      <w:spacing w:after="0" w:line="240" w:lineRule="auto"/>
    </w:pPr>
    <w:rPr>
      <w:rFonts w:ascii="Century Gothic" w:hAnsi="Century Gothic"/>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1A0D"/>
    <w:pPr>
      <w:spacing w:before="100" w:beforeAutospacing="1" w:after="100" w:afterAutospacing="1"/>
    </w:pPr>
    <w:rPr>
      <w:rFonts w:ascii="Times New Roman" w:eastAsia="Times New Roman" w:hAnsi="Times New Roman" w:cs="Times New Roman"/>
      <w:szCs w:val="24"/>
    </w:rPr>
  </w:style>
  <w:style w:type="character" w:styleId="Hyperlink">
    <w:name w:val="Hyperlink"/>
    <w:basedOn w:val="DefaultParagraphFont"/>
    <w:uiPriority w:val="99"/>
    <w:unhideWhenUsed/>
    <w:rsid w:val="00341A0D"/>
    <w:rPr>
      <w:color w:val="0000FF"/>
      <w:u w:val="single"/>
    </w:rPr>
  </w:style>
  <w:style w:type="paragraph" w:styleId="FootnoteText">
    <w:name w:val="footnote text"/>
    <w:basedOn w:val="Normal"/>
    <w:link w:val="FootnoteTextChar"/>
    <w:uiPriority w:val="99"/>
    <w:semiHidden/>
    <w:unhideWhenUsed/>
    <w:rsid w:val="007E6CE6"/>
    <w:rPr>
      <w:sz w:val="20"/>
      <w:szCs w:val="20"/>
    </w:rPr>
  </w:style>
  <w:style w:type="character" w:customStyle="1" w:styleId="FootnoteTextChar">
    <w:name w:val="Footnote Text Char"/>
    <w:basedOn w:val="DefaultParagraphFont"/>
    <w:link w:val="FootnoteText"/>
    <w:uiPriority w:val="99"/>
    <w:semiHidden/>
    <w:rsid w:val="007E6CE6"/>
    <w:rPr>
      <w:rFonts w:ascii="Century Gothic" w:hAnsi="Century Gothic"/>
      <w:sz w:val="20"/>
      <w:szCs w:val="20"/>
    </w:rPr>
  </w:style>
  <w:style w:type="character" w:styleId="FootnoteReference">
    <w:name w:val="footnote reference"/>
    <w:basedOn w:val="DefaultParagraphFont"/>
    <w:uiPriority w:val="99"/>
    <w:semiHidden/>
    <w:unhideWhenUsed/>
    <w:rsid w:val="007E6CE6"/>
    <w:rPr>
      <w:vertAlign w:val="superscript"/>
    </w:rPr>
  </w:style>
  <w:style w:type="paragraph" w:styleId="ListParagraph">
    <w:name w:val="List Paragraph"/>
    <w:basedOn w:val="Normal"/>
    <w:uiPriority w:val="34"/>
    <w:qFormat/>
    <w:rsid w:val="002A10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47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rp.nihtraining.com"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88E6139DFCEF48AA408A84774230B0" ma:contentTypeVersion="3" ma:contentTypeDescription="Create a new document." ma:contentTypeScope="" ma:versionID="ab64e51cd2dd991423d8ac251356cbb6">
  <xsd:schema xmlns:xsd="http://www.w3.org/2001/XMLSchema" xmlns:xs="http://www.w3.org/2001/XMLSchema" xmlns:p="http://schemas.microsoft.com/office/2006/metadata/properties" xmlns:ns2="0a2b5dc4-8c11-41e0-9500-9f67840b5bd6" targetNamespace="http://schemas.microsoft.com/office/2006/metadata/properties" ma:root="true" ma:fieldsID="b4a7dba3b4a82201c7f7c90b0625440e" ns2:_="">
    <xsd:import namespace="0a2b5dc4-8c11-41e0-9500-9f67840b5bd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b5dc4-8c11-41e0-9500-9f67840b5b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F90D11-06F1-F54B-AB49-D4AB06E29824}">
  <ds:schemaRefs>
    <ds:schemaRef ds:uri="http://schemas.openxmlformats.org/officeDocument/2006/bibliography"/>
  </ds:schemaRefs>
</ds:datastoreItem>
</file>

<file path=customXml/itemProps2.xml><?xml version="1.0" encoding="utf-8"?>
<ds:datastoreItem xmlns:ds="http://schemas.openxmlformats.org/officeDocument/2006/customXml" ds:itemID="{489D1B5F-71BE-4E17-813D-FD7B0584A692}"/>
</file>

<file path=customXml/itemProps3.xml><?xml version="1.0" encoding="utf-8"?>
<ds:datastoreItem xmlns:ds="http://schemas.openxmlformats.org/officeDocument/2006/customXml" ds:itemID="{C94BB80D-BA91-46E4-8EB2-5A98E5AF8A31}"/>
</file>

<file path=customXml/itemProps4.xml><?xml version="1.0" encoding="utf-8"?>
<ds:datastoreItem xmlns:ds="http://schemas.openxmlformats.org/officeDocument/2006/customXml" ds:itemID="{0D4595B5-E6D3-4139-8451-E81B236A07AC}"/>
</file>

<file path=docProps/app.xml><?xml version="1.0" encoding="utf-8"?>
<Properties xmlns="http://schemas.openxmlformats.org/officeDocument/2006/extended-properties" xmlns:vt="http://schemas.openxmlformats.org/officeDocument/2006/docPropsVTypes">
  <Template>Normal.dotm</Template>
  <TotalTime>181</TotalTime>
  <Pages>1</Pages>
  <Words>364</Words>
  <Characters>2235</Characters>
  <Application>Microsoft Office Word</Application>
  <DocSecurity>0</DocSecurity>
  <Lines>186</Lines>
  <Paragraphs>57</Paragraphs>
  <ScaleCrop>false</ScaleCrop>
  <HeadingPairs>
    <vt:vector size="2" baseType="variant">
      <vt:variant>
        <vt:lpstr>Title</vt:lpstr>
      </vt:variant>
      <vt:variant>
        <vt:i4>1</vt:i4>
      </vt:variant>
    </vt:vector>
  </HeadingPairs>
  <TitlesOfParts>
    <vt:vector size="1" baseType="lpstr">
      <vt:lpstr/>
    </vt:vector>
  </TitlesOfParts>
  <Company>Centenary College</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Hammond</dc:creator>
  <cp:lastModifiedBy>Jessica Alexander</cp:lastModifiedBy>
  <cp:revision>4</cp:revision>
  <dcterms:created xsi:type="dcterms:W3CDTF">2017-01-13T19:51:00Z</dcterms:created>
  <dcterms:modified xsi:type="dcterms:W3CDTF">2019-07-27T11:59:00Z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6298300</vt:r8>
  </property>
  <property fmtid="{D5CDD505-2E9C-101B-9397-08002B2CF9AE}" pid="3" name="ContentTypeId">
    <vt:lpwstr>0x010100BD88E6139DFCEF48AA408A84774230B0</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